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100" w:rsidRDefault="00934100" w:rsidP="00934100">
      <w:pPr>
        <w:pStyle w:val="a3"/>
        <w:jc w:val="center"/>
        <w:rPr>
          <w:rFonts w:ascii="標楷體" w:eastAsia="標楷體"/>
          <w:spacing w:val="20"/>
          <w:sz w:val="40"/>
        </w:rPr>
      </w:pPr>
      <w:bookmarkStart w:id="0" w:name="_GoBack"/>
      <w:bookmarkEnd w:id="0"/>
    </w:p>
    <w:p w:rsidR="00934100" w:rsidRDefault="00934100" w:rsidP="00934100">
      <w:pPr>
        <w:pStyle w:val="a3"/>
        <w:jc w:val="center"/>
        <w:rPr>
          <w:rFonts w:ascii="標楷體" w:eastAsia="標楷體"/>
          <w:spacing w:val="20"/>
          <w:sz w:val="40"/>
        </w:rPr>
      </w:pPr>
      <w:r>
        <w:rPr>
          <w:rFonts w:ascii="標楷體" w:eastAsia="標楷體" w:hint="eastAsia"/>
          <w:spacing w:val="20"/>
          <w:sz w:val="40"/>
        </w:rPr>
        <w:t>碩士班論文口試紀錄須知</w:t>
      </w:r>
    </w:p>
    <w:p w:rsidR="00934100" w:rsidRDefault="00934100" w:rsidP="00934100">
      <w:pPr>
        <w:pStyle w:val="a3"/>
        <w:spacing w:line="0" w:lineRule="atLeast"/>
        <w:rPr>
          <w:rFonts w:ascii="Times New Roman" w:eastAsia="標楷體" w:hAnsi="Times New Roman"/>
          <w:spacing w:val="20"/>
          <w:sz w:val="28"/>
        </w:rPr>
      </w:pPr>
    </w:p>
    <w:p w:rsidR="00934100" w:rsidRPr="00A44640" w:rsidRDefault="00934100" w:rsidP="00934100">
      <w:pPr>
        <w:pStyle w:val="a3"/>
        <w:spacing w:beforeLines="100" w:before="360" w:line="0" w:lineRule="atLeast"/>
        <w:rPr>
          <w:rFonts w:ascii="Times New Roman" w:eastAsia="標楷體" w:hAnsi="Times New Roman"/>
          <w:spacing w:val="20"/>
          <w:sz w:val="28"/>
        </w:rPr>
      </w:pPr>
      <w:r w:rsidRPr="00A44640">
        <w:rPr>
          <w:rFonts w:ascii="Times New Roman" w:eastAsia="標楷體" w:hAnsi="Times New Roman"/>
          <w:spacing w:val="20"/>
          <w:sz w:val="28"/>
        </w:rPr>
        <w:t>1.</w:t>
      </w:r>
      <w:r w:rsidRPr="00A44640">
        <w:rPr>
          <w:rFonts w:ascii="Times New Roman" w:eastAsia="標楷體" w:hAnsi="Times New Roman"/>
          <w:spacing w:val="20"/>
          <w:sz w:val="28"/>
        </w:rPr>
        <w:t>考生</w:t>
      </w:r>
      <w:r w:rsidRPr="00A44640">
        <w:rPr>
          <w:rFonts w:ascii="Times New Roman" w:eastAsia="標楷體" w:hAnsi="Times New Roman"/>
          <w:spacing w:val="20"/>
          <w:sz w:val="28"/>
          <w:u w:val="double"/>
        </w:rPr>
        <w:t>學號</w:t>
      </w:r>
      <w:r w:rsidRPr="00A44640">
        <w:rPr>
          <w:rFonts w:ascii="Times New Roman" w:eastAsia="標楷體" w:hAnsi="Times New Roman"/>
          <w:spacing w:val="20"/>
          <w:sz w:val="28"/>
          <w:szCs w:val="28"/>
        </w:rPr>
        <w:t>與</w:t>
      </w:r>
      <w:r w:rsidRPr="00A44640">
        <w:rPr>
          <w:rFonts w:ascii="Times New Roman" w:eastAsia="標楷體" w:hAnsi="Times New Roman"/>
          <w:spacing w:val="20"/>
          <w:sz w:val="28"/>
          <w:u w:val="double"/>
        </w:rPr>
        <w:t>紀錄者姓名</w:t>
      </w:r>
      <w:r w:rsidRPr="00A44640">
        <w:rPr>
          <w:rFonts w:ascii="Times New Roman" w:eastAsia="標楷體" w:hAnsi="Times New Roman"/>
          <w:spacing w:val="20"/>
          <w:sz w:val="28"/>
        </w:rPr>
        <w:t>務必填寫。</w:t>
      </w:r>
    </w:p>
    <w:p w:rsidR="00934100" w:rsidRPr="003279FB" w:rsidRDefault="00934100" w:rsidP="00934100">
      <w:pPr>
        <w:pStyle w:val="a3"/>
        <w:spacing w:beforeLines="100" w:before="360" w:line="0" w:lineRule="atLeast"/>
        <w:ind w:leftChars="-119" w:left="316" w:rightChars="-59" w:right="-142" w:hangingChars="188" w:hanging="602"/>
        <w:rPr>
          <w:rFonts w:ascii="Times New Roman" w:eastAsia="標楷體" w:hAnsi="Times New Roman"/>
          <w:spacing w:val="14"/>
          <w:sz w:val="28"/>
        </w:rPr>
      </w:pPr>
      <w:proofErr w:type="gramStart"/>
      <w:r w:rsidRPr="00A44640">
        <w:rPr>
          <w:rFonts w:ascii="Times New Roman" w:eastAsia="標楷體" w:hAnsi="Times New Roman"/>
          <w:spacing w:val="20"/>
          <w:sz w:val="28"/>
        </w:rPr>
        <w:t>＊</w:t>
      </w:r>
      <w:proofErr w:type="gramEnd"/>
      <w:r w:rsidRPr="00A44640">
        <w:rPr>
          <w:rFonts w:ascii="Times New Roman" w:eastAsia="標楷體" w:hAnsi="Times New Roman"/>
          <w:spacing w:val="20"/>
          <w:sz w:val="28"/>
        </w:rPr>
        <w:t>2.</w:t>
      </w:r>
      <w:r w:rsidRPr="00A44640">
        <w:rPr>
          <w:rFonts w:ascii="Times New Roman" w:eastAsia="標楷體" w:hAnsi="Times New Roman"/>
          <w:spacing w:val="20"/>
          <w:sz w:val="28"/>
        </w:rPr>
        <w:t>請考試委員將分數登錄於考試評分表上，請</w:t>
      </w:r>
      <w:r w:rsidRPr="00A44640">
        <w:rPr>
          <w:rFonts w:ascii="Times New Roman" w:eastAsia="標楷體" w:hAnsi="Times New Roman"/>
          <w:spacing w:val="20"/>
          <w:sz w:val="28"/>
          <w:u w:val="double"/>
        </w:rPr>
        <w:t>助教</w:t>
      </w:r>
      <w:r w:rsidRPr="00A44640">
        <w:rPr>
          <w:rFonts w:ascii="Times New Roman" w:eastAsia="標楷體" w:hAnsi="Times New Roman"/>
          <w:spacing w:val="20"/>
          <w:sz w:val="28"/>
        </w:rPr>
        <w:t>計算平均分數（小數以下一位）後，參考口試紀錄表背面等第制與百分制成績對照表，再將平均分數</w:t>
      </w:r>
      <w:r w:rsidRPr="00A44640">
        <w:rPr>
          <w:rFonts w:ascii="Times New Roman" w:eastAsia="標楷體" w:hAnsi="Times New Roman"/>
          <w:spacing w:val="14"/>
          <w:sz w:val="28"/>
        </w:rPr>
        <w:t>轉換為等第制，登錄於口試成績紀錄表上，並</w:t>
      </w:r>
      <w:proofErr w:type="gramStart"/>
      <w:r w:rsidRPr="00A44640">
        <w:rPr>
          <w:rFonts w:ascii="Times New Roman" w:eastAsia="標楷體" w:hAnsi="Times New Roman"/>
          <w:spacing w:val="14"/>
          <w:sz w:val="28"/>
        </w:rPr>
        <w:t>需經每位</w:t>
      </w:r>
      <w:proofErr w:type="gramEnd"/>
      <w:r w:rsidRPr="00A44640">
        <w:rPr>
          <w:rFonts w:ascii="Times New Roman" w:eastAsia="標楷體" w:hAnsi="Times New Roman"/>
          <w:spacing w:val="14"/>
          <w:sz w:val="28"/>
        </w:rPr>
        <w:t>考試委員簽名</w:t>
      </w:r>
      <w:r w:rsidRPr="002F18B3">
        <w:rPr>
          <w:rFonts w:ascii="Times New Roman" w:eastAsia="標楷體" w:hAnsi="Times New Roman"/>
          <w:color w:val="FF0000"/>
          <w:spacing w:val="14"/>
          <w:sz w:val="28"/>
          <w:shd w:val="pct15" w:color="auto" w:fill="FFFFFF"/>
        </w:rPr>
        <w:t>（委員評分給分須守密，勿對考生或外人洩漏）</w:t>
      </w:r>
      <w:r w:rsidRPr="00A44640">
        <w:rPr>
          <w:rFonts w:ascii="Times New Roman" w:eastAsia="標楷體" w:hAnsi="Times New Roman"/>
          <w:spacing w:val="14"/>
          <w:sz w:val="28"/>
        </w:rPr>
        <w:t>。</w:t>
      </w:r>
    </w:p>
    <w:p w:rsidR="00934100" w:rsidRDefault="00934100" w:rsidP="00934100">
      <w:pPr>
        <w:pStyle w:val="a3"/>
        <w:spacing w:beforeLines="100" w:before="360" w:line="0" w:lineRule="atLeast"/>
        <w:ind w:left="252" w:hanging="252"/>
        <w:rPr>
          <w:rFonts w:ascii="Times New Roman" w:eastAsia="標楷體" w:hAnsi="Times New Roman"/>
          <w:spacing w:val="20"/>
          <w:sz w:val="28"/>
        </w:rPr>
      </w:pPr>
      <w:r>
        <w:rPr>
          <w:rFonts w:ascii="Times New Roman" w:eastAsia="標楷體" w:hAnsi="Times New Roman"/>
          <w:spacing w:val="20"/>
          <w:sz w:val="28"/>
        </w:rPr>
        <w:t>3</w:t>
      </w:r>
      <w:r w:rsidRPr="00A44640">
        <w:rPr>
          <w:rFonts w:ascii="Times New Roman" w:eastAsia="標楷體" w:hAnsi="Times New Roman"/>
          <w:spacing w:val="20"/>
          <w:sz w:val="28"/>
        </w:rPr>
        <w:t>.</w:t>
      </w:r>
      <w:r w:rsidRPr="00A44640">
        <w:rPr>
          <w:rFonts w:ascii="Times New Roman" w:eastAsia="標楷體" w:hAnsi="Times New Roman"/>
          <w:spacing w:val="20"/>
          <w:sz w:val="28"/>
        </w:rPr>
        <w:t>考生之</w:t>
      </w:r>
      <w:r w:rsidRPr="00A44640">
        <w:rPr>
          <w:rFonts w:ascii="Times New Roman" w:eastAsia="標楷體" w:hAnsi="Times New Roman"/>
          <w:spacing w:val="20"/>
          <w:sz w:val="28"/>
          <w:u w:val="double"/>
        </w:rPr>
        <w:t>口試委員會審定書</w:t>
      </w:r>
      <w:r w:rsidRPr="00A44640">
        <w:rPr>
          <w:rFonts w:ascii="Times New Roman" w:eastAsia="標楷體" w:hAnsi="Times New Roman"/>
          <w:spacing w:val="20"/>
          <w:sz w:val="28"/>
          <w:u w:val="double"/>
        </w:rPr>
        <w:t>(</w:t>
      </w:r>
      <w:r w:rsidRPr="00A44640">
        <w:rPr>
          <w:rFonts w:ascii="Times New Roman" w:eastAsia="標楷體" w:hAnsi="Times New Roman"/>
          <w:spacing w:val="20"/>
          <w:sz w:val="28"/>
        </w:rPr>
        <w:t>一份，考生自備</w:t>
      </w:r>
      <w:proofErr w:type="gramStart"/>
      <w:r w:rsidRPr="00A44640">
        <w:rPr>
          <w:rFonts w:ascii="Times New Roman" w:eastAsia="標楷體" w:hAnsi="Times New Roman"/>
          <w:spacing w:val="20"/>
          <w:sz w:val="28"/>
        </w:rPr>
        <w:t>）</w:t>
      </w:r>
      <w:proofErr w:type="gramEnd"/>
      <w:r w:rsidRPr="00A44640">
        <w:rPr>
          <w:rFonts w:ascii="Times New Roman" w:eastAsia="標楷體" w:hAnsi="Times New Roman"/>
          <w:spacing w:val="20"/>
          <w:sz w:val="28"/>
        </w:rPr>
        <w:t>，請在本系系網頁系務資料下之各式表單中下載，務必請口試委員簽名，並請核對考生、委員姓名等資料是否正確。</w:t>
      </w:r>
    </w:p>
    <w:p w:rsidR="00934100" w:rsidRDefault="00934100" w:rsidP="00934100">
      <w:pPr>
        <w:pStyle w:val="a3"/>
        <w:spacing w:beforeLines="100" w:before="360" w:line="0" w:lineRule="atLeast"/>
        <w:ind w:left="252" w:hanging="252"/>
        <w:rPr>
          <w:rFonts w:ascii="Times New Roman" w:eastAsia="標楷體" w:hAnsi="Times New Roman"/>
          <w:spacing w:val="20"/>
          <w:sz w:val="28"/>
        </w:rPr>
      </w:pPr>
      <w:r>
        <w:rPr>
          <w:rFonts w:ascii="Times New Roman" w:eastAsia="標楷體" w:hAnsi="Times New Roman"/>
          <w:spacing w:val="20"/>
          <w:sz w:val="28"/>
        </w:rPr>
        <w:t>4</w:t>
      </w:r>
      <w:r w:rsidRPr="00A44640">
        <w:rPr>
          <w:rFonts w:ascii="Times New Roman" w:eastAsia="標楷體" w:hAnsi="Times New Roman"/>
          <w:spacing w:val="20"/>
          <w:sz w:val="28"/>
        </w:rPr>
        <w:t>.</w:t>
      </w:r>
      <w:r w:rsidRPr="00A44640">
        <w:rPr>
          <w:rFonts w:ascii="Times New Roman" w:eastAsia="標楷體" w:hAnsi="Times New Roman"/>
          <w:spacing w:val="20"/>
          <w:sz w:val="28"/>
        </w:rPr>
        <w:t>論文口試相關資料</w:t>
      </w:r>
      <w:r w:rsidRPr="00A44640">
        <w:rPr>
          <w:rFonts w:ascii="Times New Roman" w:eastAsia="標楷體" w:hAnsi="Times New Roman"/>
          <w:spacing w:val="20"/>
          <w:sz w:val="28"/>
        </w:rPr>
        <w:t>(</w:t>
      </w:r>
      <w:r w:rsidRPr="00A44640">
        <w:rPr>
          <w:rFonts w:ascii="Times New Roman" w:eastAsia="標楷體" w:hAnsi="Times New Roman"/>
          <w:spacing w:val="20"/>
          <w:sz w:val="28"/>
        </w:rPr>
        <w:t>含評分表、口試紀錄表、口試委員會審定書、經費簽收單等</w:t>
      </w:r>
      <w:r w:rsidRPr="00A44640">
        <w:rPr>
          <w:rFonts w:ascii="Times New Roman" w:eastAsia="標楷體" w:hAnsi="Times New Roman"/>
          <w:spacing w:val="20"/>
          <w:sz w:val="28"/>
        </w:rPr>
        <w:t>)</w:t>
      </w:r>
      <w:r w:rsidRPr="00A44640">
        <w:rPr>
          <w:rFonts w:ascii="Times New Roman" w:eastAsia="標楷體" w:hAnsi="Times New Roman"/>
          <w:spacing w:val="20"/>
          <w:sz w:val="28"/>
        </w:rPr>
        <w:t>請於整理妥當後，交場地支援助教。</w:t>
      </w:r>
    </w:p>
    <w:p w:rsidR="00934100" w:rsidRDefault="00934100" w:rsidP="00934100">
      <w:pPr>
        <w:pStyle w:val="a3"/>
        <w:spacing w:beforeLines="100" w:before="360" w:line="0" w:lineRule="atLeast"/>
        <w:ind w:left="252" w:hanging="252"/>
        <w:rPr>
          <w:rFonts w:ascii="Times New Roman" w:eastAsia="標楷體" w:hAnsi="Times New Roman"/>
          <w:spacing w:val="20"/>
          <w:sz w:val="28"/>
        </w:rPr>
      </w:pPr>
      <w:r>
        <w:rPr>
          <w:rFonts w:ascii="Times New Roman" w:eastAsia="標楷體" w:hAnsi="Times New Roman"/>
          <w:spacing w:val="20"/>
          <w:sz w:val="28"/>
        </w:rPr>
        <w:t>5</w:t>
      </w:r>
      <w:r w:rsidRPr="00A44640">
        <w:rPr>
          <w:rFonts w:ascii="Times New Roman" w:eastAsia="標楷體" w:hAnsi="Times New Roman"/>
          <w:spacing w:val="20"/>
          <w:sz w:val="28"/>
        </w:rPr>
        <w:t>.</w:t>
      </w:r>
      <w:r w:rsidRPr="00A44640">
        <w:rPr>
          <w:rFonts w:ascii="Times New Roman" w:eastAsia="標楷體" w:hAnsi="Times New Roman"/>
          <w:spacing w:val="20"/>
          <w:sz w:val="28"/>
        </w:rPr>
        <w:t>請提前１５分鐘入場，測試</w:t>
      </w:r>
      <w:r w:rsidRPr="00A44640">
        <w:rPr>
          <w:rFonts w:ascii="Times New Roman" w:eastAsia="標楷體" w:hAnsi="Times New Roman"/>
          <w:spacing w:val="20"/>
          <w:sz w:val="28"/>
          <w:u w:val="double"/>
        </w:rPr>
        <w:t>相關設備</w:t>
      </w:r>
      <w:r w:rsidRPr="00A44640">
        <w:rPr>
          <w:rFonts w:ascii="Times New Roman" w:eastAsia="標楷體" w:hAnsi="Times New Roman"/>
          <w:spacing w:val="20"/>
          <w:sz w:val="28"/>
        </w:rPr>
        <w:t>。</w:t>
      </w:r>
    </w:p>
    <w:p w:rsidR="00934100" w:rsidRDefault="00934100" w:rsidP="00934100">
      <w:pPr>
        <w:pStyle w:val="a3"/>
        <w:spacing w:beforeLines="100" w:before="360" w:line="0" w:lineRule="atLeast"/>
        <w:ind w:left="252" w:hanging="252"/>
        <w:rPr>
          <w:rFonts w:ascii="Times New Roman" w:eastAsia="標楷體" w:hAnsi="Times New Roman"/>
          <w:spacing w:val="20"/>
          <w:sz w:val="28"/>
        </w:rPr>
      </w:pPr>
      <w:r>
        <w:rPr>
          <w:rFonts w:ascii="Times New Roman" w:eastAsia="標楷體" w:hAnsi="Times New Roman"/>
          <w:spacing w:val="20"/>
          <w:sz w:val="28"/>
        </w:rPr>
        <w:t>6</w:t>
      </w:r>
      <w:r w:rsidRPr="00A44640">
        <w:rPr>
          <w:rFonts w:ascii="Times New Roman" w:eastAsia="標楷體" w:hAnsi="Times New Roman"/>
          <w:spacing w:val="20"/>
          <w:sz w:val="28"/>
        </w:rPr>
        <w:t>.</w:t>
      </w:r>
      <w:r w:rsidRPr="00A44640">
        <w:rPr>
          <w:rFonts w:ascii="Times New Roman" w:eastAsia="標楷體" w:hAnsi="Times New Roman"/>
          <w:spacing w:val="20"/>
          <w:sz w:val="28"/>
        </w:rPr>
        <w:t>若有任何臨時狀況發生，請通知場地支援助教或系辦公室張小姐</w:t>
      </w:r>
      <w:r w:rsidRPr="00A44640">
        <w:rPr>
          <w:rFonts w:ascii="Times New Roman" w:eastAsia="標楷體" w:hAnsi="Times New Roman"/>
          <w:spacing w:val="20"/>
          <w:sz w:val="28"/>
        </w:rPr>
        <w:t>(33664358)</w:t>
      </w:r>
      <w:r w:rsidRPr="00A44640">
        <w:rPr>
          <w:rFonts w:ascii="Times New Roman" w:eastAsia="標楷體" w:hAnsi="Times New Roman"/>
          <w:spacing w:val="20"/>
          <w:sz w:val="28"/>
        </w:rPr>
        <w:t>。</w:t>
      </w:r>
    </w:p>
    <w:p w:rsidR="00934100" w:rsidRDefault="00934100" w:rsidP="00934100">
      <w:pPr>
        <w:pStyle w:val="a3"/>
        <w:spacing w:beforeLines="100" w:before="360" w:line="0" w:lineRule="atLeast"/>
        <w:ind w:left="252" w:hanging="252"/>
        <w:rPr>
          <w:rFonts w:ascii="Times New Roman" w:eastAsia="標楷體" w:hAnsi="Times New Roman"/>
          <w:spacing w:val="20"/>
          <w:sz w:val="28"/>
        </w:rPr>
      </w:pPr>
      <w:r>
        <w:rPr>
          <w:rFonts w:ascii="Times New Roman" w:eastAsia="標楷體" w:hAnsi="Times New Roman"/>
          <w:spacing w:val="20"/>
          <w:sz w:val="28"/>
        </w:rPr>
        <w:t>7</w:t>
      </w:r>
      <w:r w:rsidRPr="00A44640">
        <w:rPr>
          <w:rFonts w:ascii="Times New Roman" w:eastAsia="標楷體" w:hAnsi="Times New Roman"/>
          <w:spacing w:val="20"/>
          <w:sz w:val="28"/>
        </w:rPr>
        <w:t>.</w:t>
      </w:r>
      <w:r w:rsidRPr="00A44640">
        <w:rPr>
          <w:rFonts w:ascii="Times New Roman" w:eastAsia="標楷體" w:hAnsi="Times New Roman"/>
          <w:spacing w:val="20"/>
          <w:sz w:val="28"/>
        </w:rPr>
        <w:t>如有跨中午場次</w:t>
      </w:r>
      <w:r w:rsidRPr="00A44640">
        <w:rPr>
          <w:rFonts w:ascii="Times New Roman" w:eastAsia="標楷體" w:hAnsi="Times New Roman"/>
          <w:spacing w:val="20"/>
          <w:sz w:val="28"/>
        </w:rPr>
        <w:t>(</w:t>
      </w:r>
      <w:r w:rsidRPr="00A44640">
        <w:rPr>
          <w:rFonts w:ascii="Times New Roman" w:eastAsia="標楷體" w:hAnsi="Times New Roman"/>
          <w:spacing w:val="20"/>
          <w:sz w:val="28"/>
        </w:rPr>
        <w:t>結束於</w:t>
      </w:r>
      <w:r w:rsidRPr="00A44640">
        <w:rPr>
          <w:rFonts w:ascii="Times New Roman" w:eastAsia="標楷體" w:hAnsi="Times New Roman"/>
          <w:spacing w:val="20"/>
          <w:sz w:val="28"/>
        </w:rPr>
        <w:t>12:30)</w:t>
      </w:r>
      <w:r>
        <w:rPr>
          <w:rFonts w:ascii="Times New Roman" w:eastAsia="標楷體" w:hAnsi="Times New Roman" w:hint="eastAsia"/>
          <w:spacing w:val="20"/>
          <w:sz w:val="28"/>
        </w:rPr>
        <w:t>、晚</w:t>
      </w:r>
      <w:r w:rsidRPr="00A44640">
        <w:rPr>
          <w:rFonts w:ascii="Times New Roman" w:eastAsia="標楷體" w:hAnsi="Times New Roman"/>
          <w:spacing w:val="20"/>
          <w:sz w:val="28"/>
        </w:rPr>
        <w:t>場次</w:t>
      </w:r>
      <w:r w:rsidRPr="00A44640">
        <w:rPr>
          <w:rFonts w:ascii="Times New Roman" w:eastAsia="標楷體" w:hAnsi="Times New Roman"/>
          <w:spacing w:val="20"/>
          <w:sz w:val="28"/>
        </w:rPr>
        <w:t>(</w:t>
      </w:r>
      <w:r w:rsidRPr="00A44640">
        <w:rPr>
          <w:rFonts w:ascii="Times New Roman" w:eastAsia="標楷體" w:hAnsi="Times New Roman"/>
          <w:spacing w:val="20"/>
          <w:sz w:val="28"/>
        </w:rPr>
        <w:t>結束於</w:t>
      </w:r>
      <w:r w:rsidRPr="00A44640">
        <w:rPr>
          <w:rFonts w:ascii="Times New Roman" w:eastAsia="標楷體" w:hAnsi="Times New Roman"/>
          <w:spacing w:val="20"/>
          <w:sz w:val="28"/>
        </w:rPr>
        <w:t>1</w:t>
      </w:r>
      <w:r>
        <w:rPr>
          <w:rFonts w:ascii="Times New Roman" w:eastAsia="標楷體" w:hAnsi="Times New Roman"/>
          <w:spacing w:val="20"/>
          <w:sz w:val="28"/>
        </w:rPr>
        <w:t>7</w:t>
      </w:r>
      <w:r w:rsidRPr="00A44640">
        <w:rPr>
          <w:rFonts w:ascii="Times New Roman" w:eastAsia="標楷體" w:hAnsi="Times New Roman"/>
          <w:spacing w:val="20"/>
          <w:sz w:val="28"/>
        </w:rPr>
        <w:t>:</w:t>
      </w:r>
      <w:r>
        <w:rPr>
          <w:rFonts w:ascii="Times New Roman" w:eastAsia="標楷體" w:hAnsi="Times New Roman"/>
          <w:spacing w:val="20"/>
          <w:sz w:val="28"/>
        </w:rPr>
        <w:t>45</w:t>
      </w:r>
      <w:r w:rsidRPr="00A44640">
        <w:rPr>
          <w:rFonts w:ascii="Times New Roman" w:eastAsia="標楷體" w:hAnsi="Times New Roman"/>
          <w:spacing w:val="20"/>
          <w:sz w:val="28"/>
        </w:rPr>
        <w:t>)</w:t>
      </w:r>
      <w:r w:rsidRPr="00A44640">
        <w:rPr>
          <w:rFonts w:ascii="Times New Roman" w:eastAsia="標楷體" w:hAnsi="Times New Roman"/>
          <w:spacing w:val="20"/>
          <w:sz w:val="28"/>
        </w:rPr>
        <w:t>之</w:t>
      </w:r>
      <w:r>
        <w:rPr>
          <w:rFonts w:ascii="Times New Roman" w:eastAsia="標楷體" w:hAnsi="Times New Roman" w:hint="eastAsia"/>
          <w:spacing w:val="20"/>
          <w:sz w:val="28"/>
        </w:rPr>
        <w:t>後</w:t>
      </w:r>
      <w:r w:rsidRPr="00A44640">
        <w:rPr>
          <w:rFonts w:ascii="Times New Roman" w:eastAsia="標楷體" w:hAnsi="Times New Roman"/>
          <w:spacing w:val="20"/>
          <w:sz w:val="28"/>
        </w:rPr>
        <w:t>同學，</w:t>
      </w:r>
      <w:r>
        <w:rPr>
          <w:rFonts w:ascii="Times New Roman" w:eastAsia="標楷體" w:hAnsi="Times New Roman" w:hint="eastAsia"/>
          <w:spacing w:val="20"/>
          <w:sz w:val="28"/>
        </w:rPr>
        <w:t>如需便當</w:t>
      </w:r>
      <w:r w:rsidRPr="00A44640">
        <w:rPr>
          <w:rFonts w:ascii="Times New Roman" w:eastAsia="標楷體" w:hAnsi="Times New Roman"/>
          <w:spacing w:val="20"/>
          <w:sz w:val="28"/>
        </w:rPr>
        <w:t>可</w:t>
      </w:r>
      <w:r>
        <w:rPr>
          <w:rFonts w:ascii="Times New Roman" w:eastAsia="標楷體" w:hAnsi="Times New Roman" w:hint="eastAsia"/>
          <w:spacing w:val="20"/>
          <w:sz w:val="28"/>
        </w:rPr>
        <w:t>洽組</w:t>
      </w:r>
      <w:proofErr w:type="gramStart"/>
      <w:r>
        <w:rPr>
          <w:rFonts w:ascii="Times New Roman" w:eastAsia="標楷體" w:hAnsi="Times New Roman" w:hint="eastAsia"/>
          <w:spacing w:val="20"/>
          <w:sz w:val="28"/>
        </w:rPr>
        <w:t>務</w:t>
      </w:r>
      <w:proofErr w:type="gramEnd"/>
      <w:r>
        <w:rPr>
          <w:rFonts w:ascii="Times New Roman" w:eastAsia="標楷體" w:hAnsi="Times New Roman" w:hint="eastAsia"/>
          <w:spacing w:val="20"/>
          <w:sz w:val="28"/>
        </w:rPr>
        <w:t>助教詢問相關事宜</w:t>
      </w:r>
      <w:r w:rsidRPr="00A44640">
        <w:rPr>
          <w:rFonts w:ascii="Times New Roman" w:eastAsia="標楷體" w:hAnsi="Times New Roman"/>
          <w:spacing w:val="20"/>
          <w:sz w:val="28"/>
        </w:rPr>
        <w:t>。</w:t>
      </w:r>
    </w:p>
    <w:p w:rsidR="00934100" w:rsidRDefault="00934100" w:rsidP="00934100">
      <w:pPr>
        <w:pStyle w:val="a3"/>
        <w:spacing w:beforeLines="100" w:before="360" w:line="0" w:lineRule="atLeast"/>
        <w:ind w:left="252" w:rightChars="-67" w:right="-161" w:hanging="252"/>
        <w:jc w:val="both"/>
        <w:rPr>
          <w:rFonts w:ascii="Times New Roman" w:eastAsia="標楷體" w:hAnsi="Times New Roman"/>
          <w:spacing w:val="20"/>
          <w:sz w:val="28"/>
        </w:rPr>
      </w:pPr>
      <w:r>
        <w:rPr>
          <w:rFonts w:ascii="Times New Roman" w:eastAsia="標楷體" w:hAnsi="Times New Roman"/>
          <w:spacing w:val="20"/>
          <w:sz w:val="28"/>
        </w:rPr>
        <w:t>8</w:t>
      </w:r>
      <w:r>
        <w:rPr>
          <w:rFonts w:ascii="Times New Roman" w:eastAsia="標楷體" w:hAnsi="Times New Roman" w:hint="eastAsia"/>
          <w:spacing w:val="20"/>
          <w:sz w:val="28"/>
        </w:rPr>
        <w:t>.</w:t>
      </w:r>
      <w:r>
        <w:rPr>
          <w:rFonts w:ascii="Times New Roman" w:eastAsia="標楷體" w:hAnsi="Times New Roman" w:hint="eastAsia"/>
          <w:spacing w:val="20"/>
          <w:sz w:val="28"/>
        </w:rPr>
        <w:t>校總區平面停車場已</w:t>
      </w:r>
      <w:r w:rsidRPr="002F6B6B">
        <w:rPr>
          <w:rFonts w:ascii="Times New Roman" w:eastAsia="標楷體" w:hAnsi="Times New Roman" w:hint="eastAsia"/>
          <w:spacing w:val="20"/>
          <w:sz w:val="28"/>
        </w:rPr>
        <w:t>啟用車牌辨識系統</w:t>
      </w:r>
      <w:r>
        <w:rPr>
          <w:rFonts w:ascii="Times New Roman" w:eastAsia="標楷體" w:hAnsi="Times New Roman" w:hint="eastAsia"/>
          <w:spacing w:val="20"/>
          <w:sz w:val="28"/>
        </w:rPr>
        <w:t>，離場前請先登入下方</w:t>
      </w:r>
      <w:r>
        <w:rPr>
          <w:rFonts w:ascii="Times New Roman" w:eastAsia="標楷體" w:hAnsi="Times New Roman" w:hint="eastAsia"/>
          <w:spacing w:val="20"/>
          <w:sz w:val="28"/>
        </w:rPr>
        <w:t>QR</w:t>
      </w:r>
      <w:r>
        <w:rPr>
          <w:rFonts w:ascii="Times New Roman" w:eastAsia="標楷體" w:hAnsi="Times New Roman"/>
          <w:spacing w:val="20"/>
          <w:sz w:val="28"/>
        </w:rPr>
        <w:t xml:space="preserve"> </w:t>
      </w:r>
      <w:r>
        <w:rPr>
          <w:rFonts w:ascii="Times New Roman" w:eastAsia="標楷體" w:hAnsi="Times New Roman" w:hint="eastAsia"/>
          <w:spacing w:val="20"/>
          <w:sz w:val="28"/>
        </w:rPr>
        <w:t>C</w:t>
      </w:r>
      <w:r>
        <w:rPr>
          <w:rFonts w:ascii="Times New Roman" w:eastAsia="標楷體" w:hAnsi="Times New Roman"/>
          <w:spacing w:val="20"/>
          <w:sz w:val="28"/>
        </w:rPr>
        <w:t>ode</w:t>
      </w:r>
      <w:r>
        <w:rPr>
          <w:rFonts w:ascii="Times New Roman" w:eastAsia="標楷體" w:hAnsi="Times New Roman" w:hint="eastAsia"/>
          <w:spacing w:val="20"/>
          <w:sz w:val="28"/>
        </w:rPr>
        <w:t>或至臺大事務組首頁</w:t>
      </w:r>
      <w:r>
        <w:rPr>
          <w:rFonts w:ascii="標楷體" w:eastAsia="標楷體" w:hAnsi="標楷體" w:hint="eastAsia"/>
          <w:spacing w:val="20"/>
          <w:sz w:val="28"/>
        </w:rPr>
        <w:t>「</w:t>
      </w:r>
      <w:r>
        <w:rPr>
          <w:rFonts w:ascii="Times New Roman" w:eastAsia="標楷體" w:hAnsi="Times New Roman" w:hint="eastAsia"/>
          <w:spacing w:val="20"/>
          <w:sz w:val="28"/>
        </w:rPr>
        <w:t>臨停優惠申請及繳費</w:t>
      </w:r>
      <w:r>
        <w:rPr>
          <w:rFonts w:ascii="標楷體" w:eastAsia="標楷體" w:hAnsi="標楷體" w:hint="eastAsia"/>
          <w:spacing w:val="20"/>
          <w:sz w:val="28"/>
        </w:rPr>
        <w:t>」</w:t>
      </w:r>
      <w:r>
        <w:rPr>
          <w:rFonts w:ascii="Times New Roman" w:eastAsia="標楷體" w:hAnsi="Times New Roman" w:hint="eastAsia"/>
          <w:spacing w:val="20"/>
          <w:sz w:val="28"/>
        </w:rPr>
        <w:t>或</w:t>
      </w:r>
      <w:r w:rsidRPr="009909DD">
        <w:rPr>
          <w:rFonts w:ascii="Times New Roman" w:eastAsia="標楷體" w:hAnsi="Times New Roman" w:hint="eastAsia"/>
          <w:spacing w:val="20"/>
          <w:sz w:val="28"/>
        </w:rPr>
        <w:t>至實體繳費機折抵</w:t>
      </w:r>
      <w:r>
        <w:rPr>
          <w:rFonts w:ascii="Times New Roman" w:eastAsia="標楷體" w:hAnsi="Times New Roman" w:hint="eastAsia"/>
          <w:spacing w:val="20"/>
          <w:sz w:val="28"/>
        </w:rPr>
        <w:t>，輸車牌號碼，並使用折扣</w:t>
      </w:r>
      <w:proofErr w:type="gramStart"/>
      <w:r>
        <w:rPr>
          <w:rFonts w:ascii="Times New Roman" w:eastAsia="標楷體" w:hAnsi="Times New Roman" w:hint="eastAsia"/>
          <w:spacing w:val="20"/>
          <w:sz w:val="28"/>
        </w:rPr>
        <w:t>券</w:t>
      </w:r>
      <w:proofErr w:type="gramEnd"/>
      <w:r>
        <w:rPr>
          <w:rFonts w:ascii="Times New Roman" w:eastAsia="標楷體" w:hAnsi="Times New Roman" w:hint="eastAsia"/>
          <w:spacing w:val="20"/>
          <w:sz w:val="28"/>
        </w:rPr>
        <w:t>（由考試會場的紀錄提供</w:t>
      </w:r>
      <w:r>
        <w:rPr>
          <w:rFonts w:ascii="Times New Roman" w:eastAsia="標楷體" w:hAnsi="Times New Roman" w:hint="eastAsia"/>
          <w:spacing w:val="20"/>
          <w:sz w:val="28"/>
        </w:rPr>
        <w:t>QR</w:t>
      </w:r>
      <w:r>
        <w:rPr>
          <w:rFonts w:ascii="Times New Roman" w:eastAsia="標楷體" w:hAnsi="Times New Roman"/>
          <w:spacing w:val="20"/>
          <w:sz w:val="28"/>
        </w:rPr>
        <w:t xml:space="preserve"> </w:t>
      </w:r>
      <w:r>
        <w:rPr>
          <w:rFonts w:ascii="Times New Roman" w:eastAsia="標楷體" w:hAnsi="Times New Roman" w:hint="eastAsia"/>
          <w:spacing w:val="20"/>
          <w:sz w:val="28"/>
        </w:rPr>
        <w:t>C</w:t>
      </w:r>
      <w:r>
        <w:rPr>
          <w:rFonts w:ascii="Times New Roman" w:eastAsia="標楷體" w:hAnsi="Times New Roman"/>
          <w:spacing w:val="20"/>
          <w:sz w:val="28"/>
        </w:rPr>
        <w:t>ode</w:t>
      </w:r>
      <w:r>
        <w:rPr>
          <w:rFonts w:ascii="Times New Roman" w:eastAsia="標楷體" w:hAnsi="Times New Roman" w:hint="eastAsia"/>
          <w:spacing w:val="20"/>
          <w:sz w:val="28"/>
        </w:rPr>
        <w:t>／輸入票券編碼）。若停車優惠無法使用請總務處事務組王小姐</w:t>
      </w:r>
      <w:r w:rsidRPr="001D410A">
        <w:rPr>
          <w:rFonts w:ascii="Times New Roman" w:eastAsia="標楷體" w:hAnsi="Times New Roman"/>
          <w:spacing w:val="20"/>
          <w:sz w:val="28"/>
        </w:rPr>
        <w:t>(02)33662234~7#117</w:t>
      </w:r>
      <w:r>
        <w:rPr>
          <w:rFonts w:ascii="Times New Roman" w:eastAsia="標楷體" w:hAnsi="Times New Roman" w:hint="eastAsia"/>
          <w:spacing w:val="20"/>
          <w:sz w:val="28"/>
        </w:rPr>
        <w:t>。</w:t>
      </w:r>
    </w:p>
    <w:p w:rsidR="00934100" w:rsidRDefault="00934100" w:rsidP="00934100">
      <w:pPr>
        <w:pStyle w:val="a3"/>
        <w:ind w:left="717" w:hangingChars="256" w:hanging="717"/>
        <w:rPr>
          <w:rFonts w:ascii="Times New Roman" w:eastAsia="標楷體" w:hAnsi="Times New Roman"/>
          <w:spacing w:val="20"/>
          <w:sz w:val="28"/>
        </w:rPr>
      </w:pPr>
      <w:r>
        <w:rPr>
          <w:rFonts w:eastAsia="標楷體"/>
          <w:noProof/>
          <w:spacing w:val="20"/>
          <w:sz w:val="28"/>
        </w:rPr>
        <w:drawing>
          <wp:anchor distT="0" distB="0" distL="114300" distR="114300" simplePos="0" relativeHeight="251659264" behindDoc="0" locked="0" layoutInCell="1" allowOverlap="1" wp14:anchorId="56E4E943" wp14:editId="26D5A31B">
            <wp:simplePos x="0" y="0"/>
            <wp:positionH relativeFrom="column">
              <wp:posOffset>641350</wp:posOffset>
            </wp:positionH>
            <wp:positionV relativeFrom="paragraph">
              <wp:posOffset>146381</wp:posOffset>
            </wp:positionV>
            <wp:extent cx="706120" cy="706120"/>
            <wp:effectExtent l="0" t="0" r="0" b="0"/>
            <wp:wrapNone/>
            <wp:docPr id="20" name="圖片 20" descr="C:\Users\LIN\AppData\Local\Microsoft\Windows\INetCache\Content.MSO\5DFB89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ppData\Local\Microsoft\Windows\INetCache\Content.MSO\5DFB898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4100" w:rsidRDefault="00934100" w:rsidP="00934100">
      <w:pPr>
        <w:pStyle w:val="a3"/>
        <w:ind w:left="819" w:hangingChars="256" w:hanging="819"/>
        <w:rPr>
          <w:rFonts w:ascii="Times New Roman" w:eastAsia="標楷體" w:hAnsi="Times New Roman"/>
          <w:spacing w:val="20"/>
          <w:sz w:val="28"/>
        </w:rPr>
      </w:pPr>
    </w:p>
    <w:p w:rsidR="00934100" w:rsidRPr="007D3989" w:rsidRDefault="00934100" w:rsidP="00934100">
      <w:pPr>
        <w:pStyle w:val="a3"/>
        <w:ind w:left="819" w:hangingChars="256" w:hanging="819"/>
        <w:rPr>
          <w:rFonts w:ascii="Times New Roman" w:eastAsia="標楷體" w:hAnsi="Times New Roman"/>
          <w:spacing w:val="20"/>
          <w:sz w:val="28"/>
        </w:rPr>
      </w:pPr>
    </w:p>
    <w:p w:rsidR="00934100" w:rsidRDefault="00934100" w:rsidP="00934100">
      <w:pPr>
        <w:pStyle w:val="a3"/>
        <w:ind w:left="819" w:hangingChars="256" w:hanging="819"/>
        <w:rPr>
          <w:rFonts w:ascii="Times New Roman" w:eastAsia="標楷體" w:hAnsi="Times New Roman"/>
          <w:spacing w:val="20"/>
          <w:sz w:val="28"/>
        </w:rPr>
      </w:pPr>
    </w:p>
    <w:p w:rsidR="00934100" w:rsidRDefault="00934100" w:rsidP="00934100">
      <w:pPr>
        <w:pStyle w:val="a3"/>
        <w:spacing w:line="0" w:lineRule="atLeast"/>
        <w:ind w:left="819" w:hangingChars="256" w:hanging="819"/>
        <w:rPr>
          <w:rFonts w:eastAsia="標楷體"/>
          <w:spacing w:val="20"/>
          <w:sz w:val="22"/>
          <w:szCs w:val="22"/>
        </w:rPr>
      </w:pPr>
      <w:r>
        <w:rPr>
          <w:rFonts w:ascii="Times New Roman" w:eastAsia="標楷體" w:hAnsi="Times New Roman" w:hint="eastAsia"/>
          <w:spacing w:val="20"/>
          <w:sz w:val="28"/>
        </w:rPr>
        <w:t xml:space="preserve">　　</w:t>
      </w:r>
      <w:r w:rsidRPr="0020310C">
        <w:rPr>
          <w:rFonts w:ascii="Times New Roman" w:eastAsia="標楷體" w:hAnsi="Times New Roman" w:hint="eastAsia"/>
          <w:spacing w:val="20"/>
          <w:sz w:val="22"/>
          <w:szCs w:val="22"/>
        </w:rPr>
        <w:t>（臨停優惠申請</w:t>
      </w:r>
      <w:r>
        <w:rPr>
          <w:rFonts w:ascii="Times New Roman" w:eastAsia="標楷體" w:hAnsi="Times New Roman" w:hint="eastAsia"/>
          <w:spacing w:val="20"/>
          <w:sz w:val="22"/>
          <w:szCs w:val="22"/>
        </w:rPr>
        <w:t>及繳費</w:t>
      </w:r>
      <w:r w:rsidRPr="0020310C">
        <w:rPr>
          <w:rFonts w:ascii="Times New Roman" w:eastAsia="標楷體" w:hAnsi="Times New Roman" w:hint="eastAsia"/>
          <w:spacing w:val="20"/>
          <w:sz w:val="22"/>
          <w:szCs w:val="22"/>
        </w:rPr>
        <w:t>）</w:t>
      </w:r>
      <w:r>
        <w:rPr>
          <w:rFonts w:eastAsia="標楷體"/>
          <w:spacing w:val="20"/>
          <w:sz w:val="22"/>
          <w:szCs w:val="22"/>
        </w:rPr>
        <w:br w:type="page"/>
      </w:r>
    </w:p>
    <w:p w:rsidR="00934100" w:rsidRDefault="00934100" w:rsidP="00934100">
      <w:pPr>
        <w:pStyle w:val="a3"/>
        <w:spacing w:line="0" w:lineRule="atLeast"/>
        <w:ind w:left="1126" w:hangingChars="256" w:hanging="1126"/>
        <w:jc w:val="center"/>
        <w:rPr>
          <w:rFonts w:ascii="Times New Roman" w:eastAsia="標楷體" w:hAnsi="Times New Roman"/>
          <w:spacing w:val="20"/>
          <w:sz w:val="28"/>
        </w:rPr>
      </w:pPr>
      <w:r w:rsidRPr="001D0730">
        <w:rPr>
          <w:rFonts w:ascii="Times New Roman" w:eastAsia="標楷體" w:hAnsi="Times New Roman"/>
          <w:spacing w:val="20"/>
          <w:sz w:val="40"/>
        </w:rPr>
        <w:lastRenderedPageBreak/>
        <w:t xml:space="preserve">Notice </w:t>
      </w:r>
      <w:r>
        <w:rPr>
          <w:rFonts w:ascii="Times New Roman" w:eastAsia="標楷體" w:hAnsi="Times New Roman"/>
          <w:spacing w:val="20"/>
          <w:sz w:val="40"/>
        </w:rPr>
        <w:t>for</w:t>
      </w:r>
      <w:r w:rsidRPr="001D0730">
        <w:rPr>
          <w:rFonts w:ascii="Times New Roman" w:eastAsia="標楷體" w:hAnsi="Times New Roman"/>
          <w:spacing w:val="20"/>
          <w:sz w:val="40"/>
        </w:rPr>
        <w:t xml:space="preserve"> </w:t>
      </w:r>
      <w:r>
        <w:rPr>
          <w:rFonts w:ascii="Times New Roman" w:eastAsia="標楷體" w:hAnsi="Times New Roman"/>
          <w:spacing w:val="20"/>
          <w:sz w:val="40"/>
        </w:rPr>
        <w:t>Recorders of</w:t>
      </w:r>
      <w:r w:rsidRPr="001D0730">
        <w:rPr>
          <w:rFonts w:ascii="Times New Roman" w:eastAsia="標楷體" w:hAnsi="Times New Roman"/>
          <w:spacing w:val="20"/>
          <w:sz w:val="40"/>
        </w:rPr>
        <w:t xml:space="preserve"> Thesis Oral Defense</w:t>
      </w:r>
    </w:p>
    <w:p w:rsidR="00934100" w:rsidRDefault="00934100" w:rsidP="00934100">
      <w:pPr>
        <w:pStyle w:val="a3"/>
        <w:spacing w:line="0" w:lineRule="atLeast"/>
        <w:ind w:left="819" w:hangingChars="256" w:hanging="819"/>
        <w:jc w:val="center"/>
        <w:rPr>
          <w:rFonts w:ascii="Times New Roman" w:eastAsia="標楷體" w:hAnsi="Times New Roman"/>
          <w:spacing w:val="20"/>
          <w:sz w:val="28"/>
        </w:rPr>
      </w:pPr>
    </w:p>
    <w:p w:rsidR="00934100" w:rsidRDefault="00934100" w:rsidP="00934100">
      <w:pPr>
        <w:pStyle w:val="a3"/>
        <w:numPr>
          <w:ilvl w:val="0"/>
          <w:numId w:val="1"/>
        </w:numPr>
        <w:spacing w:line="0" w:lineRule="atLeast"/>
        <w:rPr>
          <w:rFonts w:ascii="Times New Roman" w:eastAsia="標楷體" w:hAnsi="Times New Roman"/>
          <w:spacing w:val="20"/>
          <w:sz w:val="28"/>
        </w:rPr>
      </w:pPr>
      <w:r>
        <w:rPr>
          <w:rFonts w:ascii="Times New Roman" w:eastAsia="標楷體" w:hAnsi="Times New Roman" w:hint="eastAsia"/>
          <w:spacing w:val="20"/>
          <w:sz w:val="28"/>
        </w:rPr>
        <w:t>P</w:t>
      </w:r>
      <w:r>
        <w:rPr>
          <w:rFonts w:ascii="Times New Roman" w:eastAsia="標楷體" w:hAnsi="Times New Roman"/>
          <w:spacing w:val="20"/>
          <w:sz w:val="28"/>
        </w:rPr>
        <w:t xml:space="preserve">lease write down the student’s </w:t>
      </w:r>
      <w:r w:rsidRPr="008101EE">
        <w:rPr>
          <w:rFonts w:ascii="Times New Roman" w:eastAsia="標楷體" w:hAnsi="Times New Roman"/>
          <w:spacing w:val="20"/>
          <w:sz w:val="28"/>
          <w:u w:val="double"/>
        </w:rPr>
        <w:t>ID number</w:t>
      </w:r>
      <w:r>
        <w:rPr>
          <w:rFonts w:ascii="Times New Roman" w:eastAsia="標楷體" w:hAnsi="Times New Roman"/>
          <w:spacing w:val="20"/>
          <w:sz w:val="28"/>
        </w:rPr>
        <w:t xml:space="preserve"> and the </w:t>
      </w:r>
      <w:r w:rsidRPr="008101EE">
        <w:rPr>
          <w:rFonts w:ascii="Times New Roman" w:eastAsia="標楷體" w:hAnsi="Times New Roman"/>
          <w:spacing w:val="20"/>
          <w:sz w:val="28"/>
          <w:u w:val="double"/>
        </w:rPr>
        <w:t>recorder’s name</w:t>
      </w:r>
      <w:r>
        <w:rPr>
          <w:rFonts w:ascii="Times New Roman" w:eastAsia="標楷體" w:hAnsi="Times New Roman"/>
          <w:spacing w:val="20"/>
          <w:sz w:val="28"/>
        </w:rPr>
        <w:t>.</w:t>
      </w:r>
    </w:p>
    <w:p w:rsidR="00934100" w:rsidRPr="003279FB" w:rsidRDefault="00934100" w:rsidP="00934100">
      <w:pPr>
        <w:pStyle w:val="a3"/>
        <w:numPr>
          <w:ilvl w:val="0"/>
          <w:numId w:val="1"/>
        </w:numPr>
        <w:spacing w:line="0" w:lineRule="atLeast"/>
        <w:rPr>
          <w:rFonts w:ascii="Times New Roman" w:eastAsia="標楷體" w:hAnsi="Times New Roman"/>
          <w:spacing w:val="20"/>
          <w:sz w:val="28"/>
        </w:rPr>
      </w:pPr>
      <w:r>
        <w:rPr>
          <w:rFonts w:ascii="Times New Roman" w:eastAsia="標楷體" w:hAnsi="Times New Roman"/>
          <w:spacing w:val="20"/>
          <w:sz w:val="28"/>
        </w:rPr>
        <w:t xml:space="preserve">Ask the examination committee members to write down the grade on the evaluation sheet and ask the </w:t>
      </w:r>
      <w:r w:rsidRPr="008101EE">
        <w:rPr>
          <w:rFonts w:ascii="Times New Roman" w:eastAsia="標楷體" w:hAnsi="Times New Roman"/>
          <w:spacing w:val="20"/>
          <w:sz w:val="28"/>
          <w:u w:val="double"/>
        </w:rPr>
        <w:t>TAs</w:t>
      </w:r>
      <w:r>
        <w:rPr>
          <w:rFonts w:ascii="Times New Roman" w:eastAsia="標楷體" w:hAnsi="Times New Roman"/>
          <w:spacing w:val="20"/>
          <w:sz w:val="28"/>
        </w:rPr>
        <w:t xml:space="preserve"> to calculate the average grade (rounded to one decimal place). Then, referring to the conversion chart at the back of the oral defense record, convert the average grade to GPA. Write down the GPA on the record, which should be signed by every examination committee member. </w:t>
      </w:r>
      <w:r w:rsidRPr="00B34675">
        <w:rPr>
          <w:rFonts w:ascii="Times New Roman" w:eastAsia="標楷體" w:hAnsi="Times New Roman"/>
          <w:color w:val="FF0000"/>
          <w:spacing w:val="20"/>
          <w:sz w:val="28"/>
          <w:shd w:val="pct15" w:color="auto" w:fill="FFFFFF"/>
        </w:rPr>
        <w:t>(The</w:t>
      </w:r>
      <w:r w:rsidRPr="00BE3C54">
        <w:rPr>
          <w:rFonts w:ascii="Times New Roman" w:eastAsia="標楷體" w:hAnsi="Times New Roman"/>
          <w:color w:val="FF0000"/>
          <w:spacing w:val="20"/>
          <w:sz w:val="28"/>
          <w:shd w:val="pct15" w:color="auto" w:fill="FFFFFF"/>
        </w:rPr>
        <w:t xml:space="preserve"> grade</w:t>
      </w:r>
      <w:r w:rsidRPr="0082712D">
        <w:rPr>
          <w:rFonts w:ascii="Times New Roman" w:eastAsia="標楷體" w:hAnsi="Times New Roman"/>
          <w:color w:val="FF0000"/>
          <w:spacing w:val="20"/>
          <w:sz w:val="28"/>
          <w:shd w:val="pct15" w:color="auto" w:fill="FFFFFF"/>
        </w:rPr>
        <w:t xml:space="preserve"> sh</w:t>
      </w:r>
      <w:r w:rsidRPr="00B34675">
        <w:rPr>
          <w:rFonts w:ascii="Times New Roman" w:eastAsia="標楷體" w:hAnsi="Times New Roman"/>
          <w:color w:val="FF0000"/>
          <w:spacing w:val="20"/>
          <w:sz w:val="28"/>
          <w:shd w:val="pct15" w:color="auto" w:fill="FFFFFF"/>
        </w:rPr>
        <w:t>ould be kept secret. Do not disclose it to students or others.)</w:t>
      </w:r>
    </w:p>
    <w:p w:rsidR="00934100" w:rsidRDefault="00934100" w:rsidP="00934100">
      <w:pPr>
        <w:pStyle w:val="a3"/>
        <w:numPr>
          <w:ilvl w:val="0"/>
          <w:numId w:val="1"/>
        </w:numPr>
        <w:spacing w:line="0" w:lineRule="atLeast"/>
        <w:rPr>
          <w:rFonts w:ascii="Times New Roman" w:eastAsia="標楷體" w:hAnsi="Times New Roman"/>
          <w:spacing w:val="20"/>
          <w:sz w:val="28"/>
        </w:rPr>
      </w:pPr>
      <w:r>
        <w:rPr>
          <w:rFonts w:ascii="Times New Roman" w:eastAsia="標楷體" w:hAnsi="Times New Roman"/>
          <w:spacing w:val="20"/>
          <w:sz w:val="28"/>
        </w:rPr>
        <w:t xml:space="preserve">Each student should prepare a copy of </w:t>
      </w:r>
      <w:r w:rsidRPr="008101EE">
        <w:rPr>
          <w:rFonts w:ascii="Times New Roman" w:eastAsia="標楷體" w:hAnsi="Times New Roman"/>
          <w:spacing w:val="20"/>
          <w:sz w:val="28"/>
          <w:u w:val="double"/>
        </w:rPr>
        <w:t>oral examination committee approval</w:t>
      </w:r>
      <w:r>
        <w:rPr>
          <w:rFonts w:ascii="Times New Roman" w:eastAsia="標楷體" w:hAnsi="Times New Roman"/>
          <w:spacing w:val="20"/>
          <w:sz w:val="28"/>
        </w:rPr>
        <w:t>, which can be downloaded from Forms &amp; Downloads on the department’s website. It must be signed by the examination committee members. Please check if the information, e.g. names of student/committee members, is correct.</w:t>
      </w:r>
    </w:p>
    <w:p w:rsidR="00934100" w:rsidRDefault="00934100" w:rsidP="00934100">
      <w:pPr>
        <w:pStyle w:val="a3"/>
        <w:numPr>
          <w:ilvl w:val="0"/>
          <w:numId w:val="1"/>
        </w:numPr>
        <w:spacing w:line="0" w:lineRule="atLeast"/>
        <w:rPr>
          <w:rFonts w:ascii="Times New Roman" w:eastAsia="標楷體" w:hAnsi="Times New Roman"/>
          <w:spacing w:val="20"/>
          <w:sz w:val="28"/>
        </w:rPr>
      </w:pPr>
      <w:r>
        <w:rPr>
          <w:rFonts w:ascii="Times New Roman" w:eastAsia="標楷體" w:hAnsi="Times New Roman"/>
          <w:spacing w:val="20"/>
          <w:sz w:val="28"/>
        </w:rPr>
        <w:t>Please submit the properly arranged thesis oral defense files (including the evaluation sheet, oral defense record,</w:t>
      </w:r>
      <w:r w:rsidRPr="00492228">
        <w:rPr>
          <w:rFonts w:ascii="Times New Roman" w:eastAsia="標楷體" w:hAnsi="Times New Roman"/>
          <w:spacing w:val="20"/>
          <w:sz w:val="28"/>
        </w:rPr>
        <w:t xml:space="preserve"> </w:t>
      </w:r>
      <w:r>
        <w:rPr>
          <w:rFonts w:ascii="Times New Roman" w:eastAsia="標楷體" w:hAnsi="Times New Roman"/>
          <w:spacing w:val="20"/>
          <w:sz w:val="28"/>
        </w:rPr>
        <w:t>o</w:t>
      </w:r>
      <w:r w:rsidRPr="00492228">
        <w:rPr>
          <w:rFonts w:ascii="Times New Roman" w:eastAsia="標楷體" w:hAnsi="Times New Roman"/>
          <w:spacing w:val="20"/>
          <w:sz w:val="28"/>
        </w:rPr>
        <w:t xml:space="preserve">ral </w:t>
      </w:r>
      <w:r>
        <w:rPr>
          <w:rFonts w:ascii="Times New Roman" w:eastAsia="標楷體" w:hAnsi="Times New Roman"/>
          <w:spacing w:val="20"/>
          <w:sz w:val="28"/>
        </w:rPr>
        <w:t>e</w:t>
      </w:r>
      <w:r w:rsidRPr="00492228">
        <w:rPr>
          <w:rFonts w:ascii="Times New Roman" w:eastAsia="標楷體" w:hAnsi="Times New Roman"/>
          <w:spacing w:val="20"/>
          <w:sz w:val="28"/>
        </w:rPr>
        <w:t xml:space="preserve">xamination </w:t>
      </w:r>
      <w:r>
        <w:rPr>
          <w:rFonts w:ascii="Times New Roman" w:eastAsia="標楷體" w:hAnsi="Times New Roman"/>
          <w:spacing w:val="20"/>
          <w:sz w:val="28"/>
        </w:rPr>
        <w:t>c</w:t>
      </w:r>
      <w:r w:rsidRPr="00492228">
        <w:rPr>
          <w:rFonts w:ascii="Times New Roman" w:eastAsia="標楷體" w:hAnsi="Times New Roman"/>
          <w:spacing w:val="20"/>
          <w:sz w:val="28"/>
        </w:rPr>
        <w:t>ommittee</w:t>
      </w:r>
      <w:r>
        <w:rPr>
          <w:rFonts w:ascii="Times New Roman" w:eastAsia="標楷體" w:hAnsi="Times New Roman"/>
          <w:spacing w:val="20"/>
          <w:sz w:val="28"/>
        </w:rPr>
        <w:t xml:space="preserve"> approval, receipt of remuneration, </w:t>
      </w:r>
      <w:proofErr w:type="spellStart"/>
      <w:r>
        <w:rPr>
          <w:rFonts w:ascii="Times New Roman" w:eastAsia="標楷體" w:hAnsi="Times New Roman"/>
          <w:spacing w:val="20"/>
          <w:sz w:val="28"/>
        </w:rPr>
        <w:t>etc</w:t>
      </w:r>
      <w:proofErr w:type="spellEnd"/>
      <w:r>
        <w:rPr>
          <w:rFonts w:ascii="Times New Roman" w:eastAsia="標楷體" w:hAnsi="Times New Roman"/>
          <w:spacing w:val="20"/>
          <w:sz w:val="28"/>
        </w:rPr>
        <w:t xml:space="preserve">) to the supporting </w:t>
      </w:r>
      <w:proofErr w:type="spellStart"/>
      <w:r>
        <w:rPr>
          <w:rFonts w:ascii="Times New Roman" w:eastAsia="標楷體" w:hAnsi="Times New Roman"/>
          <w:spacing w:val="20"/>
          <w:sz w:val="28"/>
        </w:rPr>
        <w:t>TAs.</w:t>
      </w:r>
      <w:proofErr w:type="spellEnd"/>
    </w:p>
    <w:p w:rsidR="00934100" w:rsidRDefault="00934100" w:rsidP="00934100">
      <w:pPr>
        <w:pStyle w:val="a3"/>
        <w:numPr>
          <w:ilvl w:val="0"/>
          <w:numId w:val="1"/>
        </w:numPr>
        <w:spacing w:line="0" w:lineRule="atLeast"/>
        <w:rPr>
          <w:rFonts w:ascii="Times New Roman" w:eastAsia="標楷體" w:hAnsi="Times New Roman"/>
          <w:spacing w:val="20"/>
          <w:sz w:val="28"/>
        </w:rPr>
      </w:pPr>
      <w:r>
        <w:rPr>
          <w:rFonts w:ascii="Times New Roman" w:eastAsia="標楷體" w:hAnsi="Times New Roman" w:hint="eastAsia"/>
          <w:spacing w:val="20"/>
          <w:sz w:val="28"/>
        </w:rPr>
        <w:t>P</w:t>
      </w:r>
      <w:r>
        <w:rPr>
          <w:rFonts w:ascii="Times New Roman" w:eastAsia="標楷體" w:hAnsi="Times New Roman"/>
          <w:spacing w:val="20"/>
          <w:sz w:val="28"/>
        </w:rPr>
        <w:t xml:space="preserve">lease arrive 15 minutes early to test the </w:t>
      </w:r>
      <w:r w:rsidRPr="008101EE">
        <w:rPr>
          <w:rFonts w:ascii="Times New Roman" w:eastAsia="標楷體" w:hAnsi="Times New Roman"/>
          <w:spacing w:val="20"/>
          <w:sz w:val="28"/>
          <w:u w:val="double"/>
        </w:rPr>
        <w:t>related devices</w:t>
      </w:r>
      <w:r>
        <w:rPr>
          <w:rFonts w:ascii="Times New Roman" w:eastAsia="標楷體" w:hAnsi="Times New Roman"/>
          <w:spacing w:val="20"/>
          <w:sz w:val="28"/>
        </w:rPr>
        <w:t>.</w:t>
      </w:r>
    </w:p>
    <w:p w:rsidR="00934100" w:rsidRDefault="00934100" w:rsidP="00934100">
      <w:pPr>
        <w:pStyle w:val="a3"/>
        <w:numPr>
          <w:ilvl w:val="0"/>
          <w:numId w:val="1"/>
        </w:numPr>
        <w:spacing w:line="0" w:lineRule="atLeast"/>
        <w:rPr>
          <w:rFonts w:ascii="Times New Roman" w:eastAsia="標楷體" w:hAnsi="Times New Roman"/>
          <w:spacing w:val="20"/>
          <w:sz w:val="28"/>
        </w:rPr>
      </w:pPr>
      <w:r>
        <w:rPr>
          <w:rFonts w:ascii="Times New Roman" w:eastAsia="標楷體" w:hAnsi="Times New Roman" w:hint="eastAsia"/>
          <w:spacing w:val="20"/>
          <w:sz w:val="28"/>
        </w:rPr>
        <w:t>I</w:t>
      </w:r>
      <w:r>
        <w:rPr>
          <w:rFonts w:ascii="Times New Roman" w:eastAsia="標楷體" w:hAnsi="Times New Roman"/>
          <w:spacing w:val="20"/>
          <w:sz w:val="28"/>
        </w:rPr>
        <w:t xml:space="preserve">f any problems arise, please notify the supporting TAs or Ms. Chang from the department office at </w:t>
      </w:r>
      <w:r w:rsidRPr="00A44640">
        <w:rPr>
          <w:rFonts w:ascii="Times New Roman" w:eastAsia="標楷體" w:hAnsi="Times New Roman"/>
          <w:spacing w:val="20"/>
          <w:sz w:val="28"/>
        </w:rPr>
        <w:t>33664358</w:t>
      </w:r>
      <w:r>
        <w:rPr>
          <w:rFonts w:ascii="Times New Roman" w:eastAsia="標楷體" w:hAnsi="Times New Roman"/>
          <w:spacing w:val="20"/>
          <w:sz w:val="28"/>
        </w:rPr>
        <w:t>.</w:t>
      </w:r>
    </w:p>
    <w:p w:rsidR="00934100" w:rsidRDefault="00934100" w:rsidP="00934100">
      <w:pPr>
        <w:pStyle w:val="a3"/>
        <w:numPr>
          <w:ilvl w:val="0"/>
          <w:numId w:val="1"/>
        </w:numPr>
        <w:spacing w:line="0" w:lineRule="atLeast"/>
        <w:rPr>
          <w:rFonts w:ascii="Times New Roman" w:eastAsia="標楷體" w:hAnsi="Times New Roman"/>
          <w:spacing w:val="20"/>
          <w:sz w:val="28"/>
        </w:rPr>
      </w:pPr>
      <w:r w:rsidRPr="00F62453">
        <w:rPr>
          <w:rFonts w:ascii="Times New Roman" w:eastAsia="標楷體" w:hAnsi="Times New Roman"/>
          <w:spacing w:val="20"/>
          <w:sz w:val="28"/>
        </w:rPr>
        <w:t>If students whose examinations end after 12:30 p.m./17:45 p.m. need to order lunch/dinner, they can ask the Division Managers about it.</w:t>
      </w:r>
    </w:p>
    <w:p w:rsidR="00934100" w:rsidRDefault="00934100" w:rsidP="00934100">
      <w:pPr>
        <w:pStyle w:val="a3"/>
        <w:numPr>
          <w:ilvl w:val="0"/>
          <w:numId w:val="1"/>
        </w:numPr>
        <w:spacing w:line="0" w:lineRule="atLeast"/>
        <w:rPr>
          <w:rFonts w:ascii="Times New Roman" w:eastAsia="標楷體" w:hAnsi="Times New Roman"/>
          <w:spacing w:val="20"/>
          <w:sz w:val="28"/>
        </w:rPr>
      </w:pPr>
      <w:r>
        <w:rPr>
          <w:rFonts w:ascii="Times New Roman" w:eastAsia="標楷體" w:hAnsi="Times New Roman" w:hint="eastAsia"/>
          <w:spacing w:val="20"/>
          <w:sz w:val="28"/>
        </w:rPr>
        <w:t>A</w:t>
      </w:r>
      <w:r>
        <w:rPr>
          <w:rFonts w:ascii="Times New Roman" w:eastAsia="標楷體" w:hAnsi="Times New Roman"/>
          <w:spacing w:val="20"/>
          <w:sz w:val="28"/>
        </w:rPr>
        <w:t xml:space="preserve">utomatic License-Plate System is used at parking lots on the main campus. Please scan the QR code below/click “Parking Discount Application &amp; Payment” at the homepage of the General Service Division, Office of General Affairs, NTU/go to parking machines for parking discounts before leaving. Enter the license-plate number and use the coupon (scan QR code provided by the examination recorder/enter the coupon number). If the parking discount does not work, please contact Ms. Wang from the General Service Division, Office of General Affairs at </w:t>
      </w:r>
      <w:r w:rsidRPr="001D410A">
        <w:rPr>
          <w:rFonts w:ascii="Times New Roman" w:eastAsia="標楷體" w:hAnsi="Times New Roman"/>
          <w:spacing w:val="20"/>
          <w:sz w:val="28"/>
        </w:rPr>
        <w:t>(02)33662234~7#117</w:t>
      </w:r>
      <w:r>
        <w:rPr>
          <w:rFonts w:ascii="Times New Roman" w:eastAsia="標楷體" w:hAnsi="Times New Roman"/>
          <w:spacing w:val="20"/>
          <w:sz w:val="28"/>
        </w:rPr>
        <w:t>.</w:t>
      </w:r>
    </w:p>
    <w:p w:rsidR="00934100" w:rsidRDefault="00934100" w:rsidP="00934100">
      <w:pPr>
        <w:pStyle w:val="a3"/>
        <w:spacing w:line="0" w:lineRule="atLeast"/>
        <w:ind w:left="480"/>
        <w:rPr>
          <w:rFonts w:ascii="Times New Roman" w:eastAsia="標楷體" w:hAnsi="Times New Roman"/>
          <w:spacing w:val="20"/>
          <w:sz w:val="28"/>
        </w:rPr>
      </w:pPr>
      <w:r>
        <w:rPr>
          <w:rFonts w:eastAsia="標楷體"/>
          <w:noProof/>
          <w:spacing w:val="20"/>
          <w:sz w:val="28"/>
        </w:rPr>
        <w:drawing>
          <wp:anchor distT="0" distB="0" distL="114300" distR="114300" simplePos="0" relativeHeight="251660288" behindDoc="0" locked="0" layoutInCell="1" allowOverlap="1" wp14:anchorId="6CDF0EA2" wp14:editId="44415629">
            <wp:simplePos x="0" y="0"/>
            <wp:positionH relativeFrom="column">
              <wp:posOffset>1209675</wp:posOffset>
            </wp:positionH>
            <wp:positionV relativeFrom="paragraph">
              <wp:posOffset>71120</wp:posOffset>
            </wp:positionV>
            <wp:extent cx="706120" cy="706120"/>
            <wp:effectExtent l="0" t="0" r="0" b="0"/>
            <wp:wrapNone/>
            <wp:docPr id="21" name="圖片 21" descr="C:\Users\LIN\AppData\Local\Microsoft\Windows\INetCache\Content.MSO\5DFB89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ppData\Local\Microsoft\Windows\INetCache\Content.MSO\5DFB898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4100" w:rsidRDefault="00934100" w:rsidP="00934100">
      <w:pPr>
        <w:pStyle w:val="a3"/>
        <w:spacing w:line="0" w:lineRule="atLeast"/>
        <w:ind w:left="480"/>
        <w:rPr>
          <w:rFonts w:ascii="Times New Roman" w:eastAsia="標楷體" w:hAnsi="Times New Roman"/>
          <w:spacing w:val="20"/>
          <w:sz w:val="28"/>
        </w:rPr>
      </w:pPr>
    </w:p>
    <w:p w:rsidR="00934100" w:rsidRDefault="00934100" w:rsidP="00934100">
      <w:pPr>
        <w:pStyle w:val="a3"/>
        <w:spacing w:line="0" w:lineRule="atLeast"/>
        <w:ind w:left="480"/>
        <w:rPr>
          <w:rFonts w:ascii="Times New Roman" w:eastAsia="標楷體" w:hAnsi="Times New Roman"/>
          <w:spacing w:val="20"/>
          <w:sz w:val="28"/>
        </w:rPr>
      </w:pPr>
    </w:p>
    <w:p w:rsidR="00934100" w:rsidRDefault="00934100" w:rsidP="00934100">
      <w:pPr>
        <w:pStyle w:val="a3"/>
        <w:spacing w:line="0" w:lineRule="atLeast"/>
        <w:ind w:left="480"/>
        <w:rPr>
          <w:rFonts w:ascii="Times New Roman" w:eastAsia="標楷體" w:hAnsi="Times New Roman"/>
          <w:spacing w:val="20"/>
          <w:sz w:val="28"/>
        </w:rPr>
      </w:pPr>
    </w:p>
    <w:p w:rsidR="00586D10" w:rsidRDefault="00934100" w:rsidP="00934100">
      <w:pPr>
        <w:pStyle w:val="a3"/>
        <w:spacing w:line="0" w:lineRule="atLeast"/>
        <w:ind w:left="960"/>
      </w:pPr>
      <w:r w:rsidRPr="009D05AD">
        <w:rPr>
          <w:rFonts w:ascii="Times New Roman" w:eastAsia="標楷體" w:hAnsi="Times New Roman" w:hint="eastAsia"/>
          <w:spacing w:val="20"/>
          <w:sz w:val="22"/>
          <w:szCs w:val="22"/>
        </w:rPr>
        <w:t>(</w:t>
      </w:r>
      <w:r w:rsidRPr="009D05AD">
        <w:rPr>
          <w:rFonts w:ascii="Times New Roman" w:eastAsia="標楷體" w:hAnsi="Times New Roman"/>
          <w:spacing w:val="20"/>
          <w:sz w:val="22"/>
          <w:szCs w:val="22"/>
        </w:rPr>
        <w:t>Parking Discount Application)</w:t>
      </w:r>
    </w:p>
    <w:sectPr w:rsidR="00586D10" w:rsidSect="00934100">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DB9" w:rsidRDefault="00432DB9" w:rsidP="00470B1C">
      <w:pPr>
        <w:spacing w:line="240" w:lineRule="auto"/>
      </w:pPr>
      <w:r>
        <w:separator/>
      </w:r>
    </w:p>
  </w:endnote>
  <w:endnote w:type="continuationSeparator" w:id="0">
    <w:p w:rsidR="00432DB9" w:rsidRDefault="00432DB9" w:rsidP="00470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DB9" w:rsidRDefault="00432DB9" w:rsidP="00470B1C">
      <w:pPr>
        <w:spacing w:line="240" w:lineRule="auto"/>
      </w:pPr>
      <w:r>
        <w:separator/>
      </w:r>
    </w:p>
  </w:footnote>
  <w:footnote w:type="continuationSeparator" w:id="0">
    <w:p w:rsidR="00432DB9" w:rsidRDefault="00432DB9" w:rsidP="00470B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6573C28"/>
    <w:multiLevelType w:val="hybridMultilevel"/>
    <w:tmpl w:val="02605E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00"/>
    <w:rsid w:val="00432DB9"/>
    <w:rsid w:val="00470B1C"/>
    <w:rsid w:val="00586D10"/>
    <w:rsid w:val="00744F97"/>
    <w:rsid w:val="00934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81F123-C523-4CE5-ABEB-B821230E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100"/>
    <w:pPr>
      <w:widowControl w:val="0"/>
      <w:adjustRightInd w:val="0"/>
      <w:spacing w:line="360" w:lineRule="exac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4100"/>
    <w:pPr>
      <w:spacing w:line="360" w:lineRule="atLeast"/>
    </w:pPr>
    <w:rPr>
      <w:rFonts w:ascii="細明體" w:hAnsi="Courier New"/>
    </w:rPr>
  </w:style>
  <w:style w:type="character" w:customStyle="1" w:styleId="a4">
    <w:name w:val="純文字 字元"/>
    <w:basedOn w:val="a0"/>
    <w:link w:val="a3"/>
    <w:rsid w:val="00934100"/>
    <w:rPr>
      <w:rFonts w:ascii="細明體" w:eastAsia="細明體" w:hAnsi="Courier New" w:cs="Times New Roman"/>
      <w:kern w:val="0"/>
      <w:szCs w:val="20"/>
    </w:rPr>
  </w:style>
  <w:style w:type="paragraph" w:styleId="a5">
    <w:name w:val="header"/>
    <w:basedOn w:val="a"/>
    <w:link w:val="a6"/>
    <w:uiPriority w:val="99"/>
    <w:unhideWhenUsed/>
    <w:rsid w:val="00470B1C"/>
    <w:pPr>
      <w:tabs>
        <w:tab w:val="center" w:pos="4153"/>
        <w:tab w:val="right" w:pos="8306"/>
      </w:tabs>
      <w:snapToGrid w:val="0"/>
    </w:pPr>
    <w:rPr>
      <w:sz w:val="20"/>
    </w:rPr>
  </w:style>
  <w:style w:type="character" w:customStyle="1" w:styleId="a6">
    <w:name w:val="頁首 字元"/>
    <w:basedOn w:val="a0"/>
    <w:link w:val="a5"/>
    <w:uiPriority w:val="99"/>
    <w:rsid w:val="00470B1C"/>
    <w:rPr>
      <w:rFonts w:ascii="Times New Roman" w:eastAsia="細明體" w:hAnsi="Times New Roman" w:cs="Times New Roman"/>
      <w:kern w:val="0"/>
      <w:sz w:val="20"/>
      <w:szCs w:val="20"/>
    </w:rPr>
  </w:style>
  <w:style w:type="paragraph" w:styleId="a7">
    <w:name w:val="footer"/>
    <w:basedOn w:val="a"/>
    <w:link w:val="a8"/>
    <w:uiPriority w:val="99"/>
    <w:unhideWhenUsed/>
    <w:rsid w:val="00470B1C"/>
    <w:pPr>
      <w:tabs>
        <w:tab w:val="center" w:pos="4153"/>
        <w:tab w:val="right" w:pos="8306"/>
      </w:tabs>
      <w:snapToGrid w:val="0"/>
    </w:pPr>
    <w:rPr>
      <w:sz w:val="20"/>
    </w:rPr>
  </w:style>
  <w:style w:type="character" w:customStyle="1" w:styleId="a8">
    <w:name w:val="頁尾 字元"/>
    <w:basedOn w:val="a0"/>
    <w:link w:val="a7"/>
    <w:uiPriority w:val="99"/>
    <w:rsid w:val="00470B1C"/>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2022-05-12T06:28:00Z</dcterms:created>
  <dcterms:modified xsi:type="dcterms:W3CDTF">2022-05-12T06:28:00Z</dcterms:modified>
</cp:coreProperties>
</file>