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68" w:rsidRPr="00CE6868" w:rsidRDefault="00CE6868" w:rsidP="00CE6868">
      <w:pPr>
        <w:spacing w:line="0" w:lineRule="atLeast"/>
        <w:rPr>
          <w:rFonts w:ascii="微軟正黑體" w:eastAsia="微軟正黑體" w:hAnsi="微軟正黑體" w:hint="eastAsia"/>
          <w:b/>
        </w:rPr>
      </w:pPr>
      <w:r w:rsidRPr="00CE6868">
        <w:rPr>
          <w:rFonts w:ascii="微軟正黑體" w:eastAsia="微軟正黑體" w:hAnsi="微軟正黑體" w:hint="eastAsia"/>
          <w:b/>
        </w:rPr>
        <w:t>臺大土木系誠徵幹事職務代理人一名</w:t>
      </w:r>
    </w:p>
    <w:p w:rsidR="00CE6868" w:rsidRPr="00CE6868" w:rsidRDefault="00CE6868" w:rsidP="00CE6868">
      <w:pPr>
        <w:spacing w:line="0" w:lineRule="atLeast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一、應徵條件：</w:t>
      </w:r>
    </w:p>
    <w:p w:rsidR="00CE6868" w:rsidRPr="00CE6868" w:rsidRDefault="00CE6868" w:rsidP="00CE6868">
      <w:pPr>
        <w:spacing w:line="0" w:lineRule="atLeast"/>
        <w:ind w:leftChars="175" w:left="420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（一）需具備大學(含)以上畢業學歷。</w:t>
      </w:r>
    </w:p>
    <w:p w:rsidR="00CE6868" w:rsidRPr="00CE6868" w:rsidRDefault="00CE6868" w:rsidP="00CE6868">
      <w:pPr>
        <w:spacing w:line="0" w:lineRule="atLeast"/>
        <w:ind w:leftChars="175" w:left="420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（二）具電腦及網路操作能力。</w:t>
      </w:r>
    </w:p>
    <w:p w:rsidR="00CE6868" w:rsidRPr="00CE6868" w:rsidRDefault="00CE6868" w:rsidP="00CE6868">
      <w:pPr>
        <w:spacing w:line="0" w:lineRule="atLeast"/>
        <w:ind w:leftChars="175" w:left="420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（三）須熟知業務上相關法令及章則。</w:t>
      </w:r>
    </w:p>
    <w:p w:rsidR="00CE6868" w:rsidRPr="00CE6868" w:rsidRDefault="00CE6868" w:rsidP="00CE6868">
      <w:pPr>
        <w:spacing w:line="0" w:lineRule="atLeast"/>
        <w:ind w:leftChars="175" w:left="420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（四）具公文核(創)稿、法令規章之草擬彙整能力。</w:t>
      </w:r>
    </w:p>
    <w:p w:rsidR="00CE6868" w:rsidRPr="00CE6868" w:rsidRDefault="00CE6868" w:rsidP="00CE6868">
      <w:pPr>
        <w:spacing w:line="0" w:lineRule="atLeast"/>
        <w:ind w:leftChars="175" w:left="420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（五）具英語聽說讀寫能力（相當全民英檢中級以上資格）。</w:t>
      </w:r>
    </w:p>
    <w:p w:rsidR="00CE6868" w:rsidRPr="00CE6868" w:rsidRDefault="00CE6868" w:rsidP="00CE6868">
      <w:pPr>
        <w:spacing w:line="0" w:lineRule="atLeast"/>
        <w:ind w:leftChars="175" w:left="420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（六）工作主動積極熱忱、任勞任怨、負責認真。</w:t>
      </w:r>
    </w:p>
    <w:p w:rsidR="00CE6868" w:rsidRPr="00CE6868" w:rsidRDefault="00CE6868" w:rsidP="00CE6868">
      <w:pPr>
        <w:spacing w:line="0" w:lineRule="atLeast"/>
        <w:rPr>
          <w:rFonts w:ascii="微軟正黑體" w:eastAsia="微軟正黑體" w:hAnsi="微軟正黑體" w:hint="eastAsia"/>
        </w:rPr>
      </w:pPr>
    </w:p>
    <w:p w:rsidR="00CE6868" w:rsidRPr="00CE6868" w:rsidRDefault="00CE6868" w:rsidP="00CE6868">
      <w:pPr>
        <w:spacing w:line="0" w:lineRule="atLeast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二、甄選方式：</w:t>
      </w:r>
    </w:p>
    <w:p w:rsidR="00CE6868" w:rsidRPr="00CE6868" w:rsidRDefault="00CE6868" w:rsidP="00CE6868">
      <w:pPr>
        <w:spacing w:line="0" w:lineRule="atLeast"/>
        <w:ind w:leftChars="186" w:left="446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 xml:space="preserve">面試：擇書面審查成績優者通知參加面試，並錄取面試成績最優者。   </w:t>
      </w:r>
    </w:p>
    <w:p w:rsidR="00CE6868" w:rsidRPr="00CE6868" w:rsidRDefault="00CE6868" w:rsidP="00CE6868">
      <w:pPr>
        <w:spacing w:line="0" w:lineRule="atLeast"/>
        <w:rPr>
          <w:rFonts w:ascii="微軟正黑體" w:eastAsia="微軟正黑體" w:hAnsi="微軟正黑體" w:hint="eastAsia"/>
        </w:rPr>
      </w:pPr>
    </w:p>
    <w:p w:rsidR="00CE6868" w:rsidRPr="00CE6868" w:rsidRDefault="00CE6868" w:rsidP="00CE6868">
      <w:pPr>
        <w:spacing w:line="0" w:lineRule="atLeast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三、工作內容（視情況調整）:</w:t>
      </w:r>
    </w:p>
    <w:p w:rsidR="00CE6868" w:rsidRPr="00CE6868" w:rsidRDefault="00CE6868" w:rsidP="00CE6868">
      <w:pPr>
        <w:spacing w:line="0" w:lineRule="atLeast"/>
        <w:ind w:leftChars="204" w:left="490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（一）國際交流合約簽署</w:t>
      </w:r>
    </w:p>
    <w:p w:rsidR="00CE6868" w:rsidRPr="00CE6868" w:rsidRDefault="00CE6868" w:rsidP="00CE6868">
      <w:pPr>
        <w:spacing w:line="0" w:lineRule="atLeast"/>
        <w:ind w:leftChars="204" w:left="490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（二）國際交流計畫執行</w:t>
      </w:r>
    </w:p>
    <w:p w:rsidR="00CE6868" w:rsidRPr="00CE6868" w:rsidRDefault="00CE6868" w:rsidP="00CE6868">
      <w:pPr>
        <w:spacing w:line="0" w:lineRule="atLeast"/>
        <w:ind w:leftChars="204" w:left="490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（三）國際訪賓接待</w:t>
      </w:r>
    </w:p>
    <w:p w:rsidR="00CE6868" w:rsidRPr="00CE6868" w:rsidRDefault="00CE6868" w:rsidP="00CE6868">
      <w:pPr>
        <w:spacing w:line="0" w:lineRule="atLeast"/>
        <w:ind w:leftChars="204" w:left="490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（四）一般行政（籌辦國際事務小組會議、海外教育說明會）</w:t>
      </w:r>
    </w:p>
    <w:p w:rsidR="00CE6868" w:rsidRPr="00CE6868" w:rsidRDefault="00CE6868" w:rsidP="00CE6868">
      <w:pPr>
        <w:spacing w:line="0" w:lineRule="atLeast"/>
        <w:ind w:leftChars="204" w:left="490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（五）其他交辦事項</w:t>
      </w:r>
    </w:p>
    <w:p w:rsidR="00CE6868" w:rsidRPr="00CE6868" w:rsidRDefault="00CE6868" w:rsidP="00CE6868">
      <w:pPr>
        <w:spacing w:line="0" w:lineRule="atLeast"/>
        <w:rPr>
          <w:rFonts w:ascii="微軟正黑體" w:eastAsia="微軟正黑體" w:hAnsi="微軟正黑體" w:hint="eastAsia"/>
        </w:rPr>
      </w:pPr>
    </w:p>
    <w:p w:rsidR="00CE6868" w:rsidRPr="00CE6868" w:rsidRDefault="00CE6868" w:rsidP="00CE6868">
      <w:pPr>
        <w:spacing w:line="0" w:lineRule="atLeast"/>
        <w:ind w:left="480" w:hangingChars="200" w:hanging="480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四、工作期程：2020年5月至2021年5月（契約期間以實際出缺期間為</w:t>
      </w:r>
      <w:proofErr w:type="gramStart"/>
      <w:r w:rsidRPr="00CE6868">
        <w:rPr>
          <w:rFonts w:ascii="微軟正黑體" w:eastAsia="微軟正黑體" w:hAnsi="微軟正黑體" w:hint="eastAsia"/>
        </w:rPr>
        <w:t>準</w:t>
      </w:r>
      <w:proofErr w:type="gramEnd"/>
      <w:r w:rsidRPr="00CE6868">
        <w:rPr>
          <w:rFonts w:ascii="微軟正黑體" w:eastAsia="微軟正黑體" w:hAnsi="微軟正黑體" w:hint="eastAsia"/>
        </w:rPr>
        <w:t>，當代理原因消滅時，期限即提前至代理原因消滅之日止）</w:t>
      </w:r>
    </w:p>
    <w:p w:rsidR="00CE6868" w:rsidRPr="00CE6868" w:rsidRDefault="00CE6868" w:rsidP="00CE6868">
      <w:pPr>
        <w:spacing w:line="0" w:lineRule="atLeast"/>
        <w:rPr>
          <w:rFonts w:ascii="微軟正黑體" w:eastAsia="微軟正黑體" w:hAnsi="微軟正黑體" w:hint="eastAsia"/>
        </w:rPr>
      </w:pPr>
    </w:p>
    <w:p w:rsidR="00CE6868" w:rsidRPr="00CE6868" w:rsidRDefault="00CE6868" w:rsidP="00CE6868">
      <w:pPr>
        <w:spacing w:line="0" w:lineRule="atLeast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五、工作地點：臺灣大學土木工程學系（台北市羅斯福路四段1號土木系館）</w:t>
      </w:r>
    </w:p>
    <w:p w:rsidR="00CE6868" w:rsidRPr="00CE6868" w:rsidRDefault="00CE6868" w:rsidP="00CE6868">
      <w:pPr>
        <w:spacing w:line="0" w:lineRule="atLeast"/>
        <w:ind w:left="480" w:hangingChars="200" w:hanging="480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六、工作薪酬：依本校約用人員</w:t>
      </w:r>
      <w:proofErr w:type="gramStart"/>
      <w:r w:rsidRPr="00CE6868">
        <w:rPr>
          <w:rFonts w:ascii="微軟正黑體" w:eastAsia="微軟正黑體" w:hAnsi="微軟正黑體" w:hint="eastAsia"/>
        </w:rPr>
        <w:t>薪級表標準</w:t>
      </w:r>
      <w:proofErr w:type="gramEnd"/>
      <w:r w:rsidRPr="00CE6868">
        <w:rPr>
          <w:rFonts w:ascii="微軟正黑體" w:eastAsia="微軟正黑體" w:hAnsi="微軟正黑體" w:hint="eastAsia"/>
        </w:rPr>
        <w:t>支給，學士級起薪為新臺幣32,570元/月。</w:t>
      </w:r>
    </w:p>
    <w:p w:rsidR="00CE6868" w:rsidRPr="00CE6868" w:rsidRDefault="00CE6868" w:rsidP="00CE6868">
      <w:pPr>
        <w:spacing w:line="0" w:lineRule="atLeast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七、應備文件：</w:t>
      </w:r>
    </w:p>
    <w:p w:rsidR="00CE6868" w:rsidRPr="00CE6868" w:rsidRDefault="00CE6868" w:rsidP="00CE6868">
      <w:pPr>
        <w:spacing w:line="0" w:lineRule="atLeast"/>
        <w:ind w:leftChars="210" w:left="504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1、本校約用工作人員履歷表</w:t>
      </w:r>
      <w:proofErr w:type="gramStart"/>
      <w:r w:rsidRPr="00CE6868">
        <w:rPr>
          <w:rFonts w:ascii="微軟正黑體" w:eastAsia="微軟正黑體" w:hAnsi="微軟正黑體" w:hint="eastAsia"/>
        </w:rPr>
        <w:t>（</w:t>
      </w:r>
      <w:proofErr w:type="gramEnd"/>
      <w:r w:rsidRPr="00CE6868">
        <w:rPr>
          <w:rFonts w:ascii="微軟正黑體" w:eastAsia="微軟正黑體" w:hAnsi="微軟正黑體" w:hint="eastAsia"/>
        </w:rPr>
        <w:t>請至本校人事室網站下載http://homepage.ntu.edu.tw/~persadm/News_n_169_sms_10279.html</w:t>
      </w:r>
      <w:proofErr w:type="gramStart"/>
      <w:r w:rsidRPr="00CE6868">
        <w:rPr>
          <w:rFonts w:ascii="微軟正黑體" w:eastAsia="微軟正黑體" w:hAnsi="微軟正黑體" w:hint="eastAsia"/>
        </w:rPr>
        <w:t>）</w:t>
      </w:r>
      <w:proofErr w:type="gramEnd"/>
    </w:p>
    <w:p w:rsidR="00CE6868" w:rsidRPr="00CE6868" w:rsidRDefault="00CE6868" w:rsidP="00CE6868">
      <w:pPr>
        <w:spacing w:line="0" w:lineRule="atLeast"/>
        <w:ind w:leftChars="210" w:left="504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2、歷年在學成績單</w:t>
      </w:r>
    </w:p>
    <w:p w:rsidR="00CE6868" w:rsidRPr="00CE6868" w:rsidRDefault="00CE6868" w:rsidP="00CE6868">
      <w:pPr>
        <w:spacing w:line="0" w:lineRule="atLeast"/>
        <w:ind w:leftChars="210" w:left="504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3、學經歷證明影本</w:t>
      </w:r>
    </w:p>
    <w:p w:rsidR="00CE6868" w:rsidRPr="00CE6868" w:rsidRDefault="00CE6868" w:rsidP="00CE6868">
      <w:pPr>
        <w:spacing w:line="0" w:lineRule="atLeast"/>
        <w:ind w:leftChars="210" w:left="504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4、中、英文能力佐證文件</w:t>
      </w:r>
    </w:p>
    <w:p w:rsidR="00CE6868" w:rsidRPr="00CE6868" w:rsidRDefault="00CE6868" w:rsidP="00CE6868">
      <w:pPr>
        <w:spacing w:line="0" w:lineRule="atLeast"/>
        <w:ind w:leftChars="-11" w:left="454" w:hangingChars="200" w:hanging="480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八、收件期</w:t>
      </w:r>
      <w:bookmarkStart w:id="0" w:name="_GoBack"/>
      <w:bookmarkEnd w:id="0"/>
      <w:r w:rsidRPr="00CE6868">
        <w:rPr>
          <w:rFonts w:ascii="微軟正黑體" w:eastAsia="微軟正黑體" w:hAnsi="微軟正黑體" w:hint="eastAsia"/>
        </w:rPr>
        <w:t>限：即日起至109年4月17日前將應徵資料寄達106台北市羅斯福路四段1號「國立臺灣大學土木</w:t>
      </w:r>
      <w:proofErr w:type="gramStart"/>
      <w:r w:rsidRPr="00CE6868">
        <w:rPr>
          <w:rFonts w:ascii="微軟正黑體" w:eastAsia="微軟正黑體" w:hAnsi="微軟正黑體" w:hint="eastAsia"/>
        </w:rPr>
        <w:t>工程學系收</w:t>
      </w:r>
      <w:proofErr w:type="gramEnd"/>
      <w:r w:rsidRPr="00CE6868">
        <w:rPr>
          <w:rFonts w:ascii="微軟正黑體" w:eastAsia="微軟正黑體" w:hAnsi="微軟正黑體" w:hint="eastAsia"/>
        </w:rPr>
        <w:t>」（信封上請註明應徵幹事職務代理人）。無論是否錄用，所附文件恕不退還。</w:t>
      </w:r>
    </w:p>
    <w:p w:rsidR="00CE6868" w:rsidRDefault="00CE6868" w:rsidP="00CE6868">
      <w:pPr>
        <w:spacing w:line="0" w:lineRule="atLeast"/>
        <w:rPr>
          <w:rFonts w:ascii="微軟正黑體" w:eastAsia="微軟正黑體" w:hAnsi="微軟正黑體"/>
        </w:rPr>
      </w:pPr>
      <w:r w:rsidRPr="00CE6868">
        <w:rPr>
          <w:rFonts w:ascii="微軟正黑體" w:eastAsia="微軟正黑體" w:hAnsi="微軟正黑體" w:hint="eastAsia"/>
        </w:rPr>
        <w:t>九、聯絡方式：</w:t>
      </w:r>
    </w:p>
    <w:p w:rsidR="00CE6868" w:rsidRPr="00CE6868" w:rsidRDefault="00CE6868" w:rsidP="00CE6868">
      <w:pPr>
        <w:spacing w:line="0" w:lineRule="atLeast"/>
        <w:ind w:leftChars="210" w:left="504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電話：（02）33664358張小姐</w:t>
      </w:r>
    </w:p>
    <w:p w:rsidR="00596AF5" w:rsidRPr="00CE6868" w:rsidRDefault="00CE6868" w:rsidP="00CE6868">
      <w:pPr>
        <w:spacing w:line="0" w:lineRule="atLeast"/>
        <w:ind w:leftChars="210" w:left="504"/>
        <w:rPr>
          <w:rFonts w:ascii="微軟正黑體" w:eastAsia="微軟正黑體" w:hAnsi="微軟正黑體" w:hint="eastAsia"/>
        </w:rPr>
      </w:pPr>
      <w:r w:rsidRPr="00CE6868">
        <w:rPr>
          <w:rFonts w:ascii="微軟正黑體" w:eastAsia="微軟正黑體" w:hAnsi="微軟正黑體" w:hint="eastAsia"/>
        </w:rPr>
        <w:t>Mail:cchialin@ntu.edu.tw</w:t>
      </w:r>
    </w:p>
    <w:sectPr w:rsidR="00596AF5" w:rsidRPr="00CE6868" w:rsidSect="00CE6868">
      <w:pgSz w:w="11906" w:h="16838"/>
      <w:pgMar w:top="568" w:right="127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68"/>
    <w:rsid w:val="00596AF5"/>
    <w:rsid w:val="00C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B1D7"/>
  <w15:chartTrackingRefBased/>
  <w15:docId w15:val="{F5282888-F067-47CC-A6D1-17676A51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2020-03-06T06:37:00Z</dcterms:created>
  <dcterms:modified xsi:type="dcterms:W3CDTF">2020-03-06T06:47:00Z</dcterms:modified>
</cp:coreProperties>
</file>